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致报考参加体育特长生现场测试学生家长的一封信</w:t>
      </w:r>
    </w:p>
    <w:p>
      <w:pPr>
        <w:spacing w:line="560" w:lineRule="exact"/>
        <w:rPr>
          <w:rFonts w:ascii="仿宋_GB2312" w:hAnsi="华文中宋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家长您好：</w:t>
      </w:r>
    </w:p>
    <w:p>
      <w:pPr>
        <w:spacing w:line="560" w:lineRule="exact"/>
        <w:ind w:firstLine="640" w:firstLineChars="20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为了保证您的孩子安全、顺利参加朝阳区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2024</w:t>
      </w:r>
      <w:r>
        <w:rPr>
          <w:rFonts w:hint="eastAsia" w:ascii="仿宋_GB2312" w:hAnsi="华文中宋" w:eastAsia="仿宋_GB2312"/>
          <w:sz w:val="32"/>
          <w:szCs w:val="32"/>
        </w:rPr>
        <w:t>年体育特长生现场测试，避免在测试过程中出现意外伤害或事故，请您配合学校做好以下工作：</w:t>
      </w:r>
    </w:p>
    <w:p>
      <w:pPr>
        <w:spacing w:line="560" w:lineRule="exact"/>
        <w:ind w:firstLine="640" w:firstLineChars="20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1.如实告知学校您孩子的身体健康情况。</w:t>
      </w:r>
    </w:p>
    <w:p>
      <w:pPr>
        <w:spacing w:line="560" w:lineRule="exact"/>
        <w:ind w:firstLine="640" w:firstLineChars="20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2.参加现场测试的学生，填写测试回执。</w:t>
      </w:r>
    </w:p>
    <w:p>
      <w:pPr>
        <w:spacing w:line="560" w:lineRule="exact"/>
        <w:ind w:firstLine="640" w:firstLineChars="20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3.在现场测试时需要携带“测试回执”，才能进行测试。</w:t>
      </w:r>
    </w:p>
    <w:p>
      <w:pPr>
        <w:spacing w:line="560" w:lineRule="exact"/>
        <w:ind w:firstLine="640" w:firstLineChars="200"/>
        <w:rPr>
          <w:rFonts w:ascii="仿宋_GB2312" w:hAnsi="华文中宋" w:eastAsia="仿宋_GB2312"/>
          <w:sz w:val="32"/>
          <w:szCs w:val="32"/>
        </w:rPr>
      </w:pPr>
      <w:r>
        <w:rPr>
          <w:rFonts w:ascii="仿宋_GB2312" w:hAnsi="华文中宋" w:eastAsia="仿宋_GB2312"/>
          <w:sz w:val="32"/>
          <w:szCs w:val="32"/>
        </w:rPr>
        <w:t>4.</w:t>
      </w:r>
      <w:r>
        <w:rPr>
          <w:rFonts w:hint="eastAsia" w:ascii="仿宋_GB2312" w:hAnsi="华文中宋" w:eastAsia="仿宋_GB2312"/>
          <w:sz w:val="32"/>
          <w:szCs w:val="32"/>
        </w:rPr>
        <w:t>有特异体质、特定疾病的学生，不宜参加现场测试。</w:t>
      </w:r>
      <w:r>
        <w:rPr>
          <w:rFonts w:hint="eastAsia" w:ascii="仿宋_GB2312" w:hAnsi="华文中宋" w:eastAsia="仿宋_GB2312" w:cs="仿宋_GB2312"/>
          <w:sz w:val="32"/>
          <w:szCs w:val="32"/>
        </w:rPr>
        <w:t>范围：</w:t>
      </w:r>
    </w:p>
    <w:p>
      <w:pPr>
        <w:adjustRightInd w:val="0"/>
        <w:snapToGrid w:val="0"/>
        <w:spacing w:line="560" w:lineRule="exact"/>
        <w:ind w:firstLine="646" w:firstLineChars="202"/>
        <w:rPr>
          <w:rFonts w:ascii="仿宋_GB2312" w:hAnsi="华文中宋" w:eastAsia="仿宋_GB2312" w:cs="仿宋_GB2312"/>
          <w:sz w:val="32"/>
          <w:szCs w:val="32"/>
        </w:rPr>
      </w:pPr>
      <w:r>
        <w:rPr>
          <w:rFonts w:ascii="仿宋_GB2312" w:hAnsi="华文中宋" w:eastAsia="仿宋_GB2312" w:cs="仿宋_GB2312"/>
          <w:sz w:val="32"/>
          <w:szCs w:val="32"/>
        </w:rPr>
        <w:t>a</w:t>
      </w:r>
      <w:r>
        <w:rPr>
          <w:rFonts w:hint="eastAsia" w:ascii="仿宋_GB2312" w:hAnsi="华文中宋" w:eastAsia="仿宋_GB2312" w:cs="仿宋_GB2312"/>
          <w:sz w:val="32"/>
          <w:szCs w:val="32"/>
        </w:rPr>
        <w:t>.先天心脏病（包括：心脏病）、</w:t>
      </w:r>
      <w:r>
        <w:rPr>
          <w:rFonts w:hint="eastAsia" w:ascii="仿宋_GB2312" w:hAnsi="华文中宋" w:eastAsia="仿宋_GB2312"/>
          <w:sz w:val="32"/>
          <w:szCs w:val="32"/>
        </w:rPr>
        <w:t>心肌炎、</w:t>
      </w:r>
      <w:r>
        <w:rPr>
          <w:rFonts w:hint="eastAsia" w:ascii="仿宋_GB2312" w:hAnsi="华文中宋" w:eastAsia="仿宋_GB2312" w:cs="仿宋_GB2312"/>
          <w:sz w:val="32"/>
          <w:szCs w:val="32"/>
        </w:rPr>
        <w:t>癫痫、肺结核，高血压、胃溃疡、哮喘、肺炎、肾炎、精神病、伤残、易流鼻血以及其他严重的、</w:t>
      </w:r>
      <w:r>
        <w:rPr>
          <w:rFonts w:hint="eastAsia" w:ascii="仿宋_GB2312" w:hAnsi="华文中宋" w:eastAsia="仿宋_GB2312"/>
          <w:sz w:val="32"/>
          <w:szCs w:val="32"/>
        </w:rPr>
        <w:t>不宜从事剧烈运动</w:t>
      </w:r>
      <w:r>
        <w:rPr>
          <w:rFonts w:hint="eastAsia" w:ascii="仿宋_GB2312" w:hAnsi="华文中宋" w:eastAsia="仿宋_GB2312" w:cs="仿宋_GB2312"/>
          <w:sz w:val="32"/>
          <w:szCs w:val="32"/>
        </w:rPr>
        <w:t>疾病等。</w:t>
      </w:r>
    </w:p>
    <w:p>
      <w:pPr>
        <w:adjustRightInd w:val="0"/>
        <w:snapToGrid w:val="0"/>
        <w:spacing w:line="560" w:lineRule="exact"/>
        <w:ind w:firstLine="646" w:firstLineChars="202"/>
        <w:rPr>
          <w:rFonts w:ascii="仿宋_GB2312" w:hAnsi="华文中宋" w:eastAsia="仿宋_GB2312" w:cs="仿宋_GB2312"/>
          <w:sz w:val="32"/>
          <w:szCs w:val="32"/>
        </w:rPr>
      </w:pPr>
      <w:r>
        <w:rPr>
          <w:rFonts w:ascii="仿宋_GB2312" w:hAnsi="华文中宋" w:eastAsia="仿宋_GB2312" w:cs="仿宋_GB2312"/>
          <w:sz w:val="32"/>
          <w:szCs w:val="32"/>
        </w:rPr>
        <w:t>b</w:t>
      </w:r>
      <w:r>
        <w:rPr>
          <w:rFonts w:hint="eastAsia" w:ascii="仿宋_GB2312" w:hAnsi="华文中宋" w:eastAsia="仿宋_GB2312" w:cs="仿宋_GB2312"/>
          <w:sz w:val="32"/>
          <w:szCs w:val="32"/>
        </w:rPr>
        <w:t>.除特异体质、特定疾病外，学生因心理原因不宜参加体育活动的。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华文中宋" w:eastAsia="仿宋_GB2312" w:cs="仿宋_GB2312"/>
          <w:sz w:val="32"/>
          <w:szCs w:val="32"/>
        </w:rPr>
        <w:t>c</w:t>
      </w:r>
      <w:r>
        <w:rPr>
          <w:rFonts w:hint="eastAsia" w:ascii="仿宋_GB2312" w:hAnsi="华文中宋" w:eastAsia="仿宋_GB2312" w:cs="仿宋_GB2312"/>
          <w:sz w:val="32"/>
          <w:szCs w:val="32"/>
        </w:rPr>
        <w:t>.</w:t>
      </w:r>
      <w:r>
        <w:rPr>
          <w:rFonts w:hint="eastAsia" w:ascii="仿宋_GB2312" w:hAnsi="华文中宋" w:eastAsia="仿宋_GB2312"/>
          <w:sz w:val="32"/>
          <w:szCs w:val="32"/>
        </w:rPr>
        <w:t>考生和监护人要注意在测试前的身体状况，学生因</w:t>
      </w:r>
      <w:r>
        <w:rPr>
          <w:rFonts w:hint="eastAsia" w:ascii="仿宋_GB2312" w:hAnsi="仿宋" w:eastAsia="仿宋_GB2312"/>
          <w:sz w:val="32"/>
          <w:szCs w:val="32"/>
        </w:rPr>
        <w:t>临时身体感觉不舒服或有内、外伤，保证不带病、不带伤参加测试。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560" w:lineRule="exact"/>
        <w:ind w:firstLine="3520" w:firstLineChars="11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东北师范大学附属中学朝阳学校</w:t>
      </w:r>
    </w:p>
    <w:p>
      <w:pPr>
        <w:spacing w:line="560" w:lineRule="exact"/>
        <w:ind w:firstLine="5120" w:firstLineChars="1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2024</w:t>
      </w:r>
      <w:r>
        <w:rPr>
          <w:rFonts w:hint="eastAsia" w:ascii="仿宋_GB2312" w:eastAsia="仿宋_GB2312"/>
          <w:sz w:val="32"/>
          <w:szCs w:val="32"/>
        </w:rPr>
        <w:t>年5月</w:t>
      </w:r>
    </w:p>
    <w:p/>
    <w:p/>
    <w:p/>
    <w:p>
      <w:pPr>
        <w:spacing w:line="560" w:lineRule="exact"/>
        <w:ind w:firstLine="5600" w:firstLineChars="175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年朝阳区高级中等学校招收体育特长生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现场测试回执</w: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我已了解</w:t>
      </w:r>
      <w:r>
        <w:rPr>
          <w:rFonts w:hint="eastAsia" w:ascii="仿宋_GB2312" w:eastAsia="仿宋_GB2312"/>
          <w:sz w:val="32"/>
          <w:szCs w:val="32"/>
          <w:lang w:eastAsia="zh-CN"/>
        </w:rPr>
        <w:t>2024</w:t>
      </w:r>
      <w:r>
        <w:rPr>
          <w:rFonts w:hint="eastAsia" w:ascii="仿宋_GB2312" w:eastAsia="仿宋_GB2312"/>
          <w:sz w:val="32"/>
          <w:szCs w:val="32"/>
        </w:rPr>
        <w:t>年朝阳区“致报考参加体育特长生现场测试学生家长的一封信”的具体内容，并已将学生的身体健康情况如实告知学校。我同意孩子参加现场测试。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如隐瞒疾病</w:t>
      </w:r>
      <w:r>
        <w:rPr>
          <w:rFonts w:ascii="仿宋_GB2312" w:eastAsia="仿宋_GB2312"/>
          <w:sz w:val="32"/>
          <w:szCs w:val="32"/>
        </w:rPr>
        <w:t>参加体育特长生现场</w:t>
      </w:r>
      <w:r>
        <w:rPr>
          <w:rFonts w:hint="eastAsia" w:ascii="仿宋_GB2312" w:eastAsia="仿宋_GB2312"/>
          <w:sz w:val="32"/>
          <w:szCs w:val="32"/>
        </w:rPr>
        <w:t>测试</w:t>
      </w:r>
      <w:r>
        <w:rPr>
          <w:rFonts w:ascii="仿宋_GB2312" w:eastAsia="仿宋_GB2312"/>
          <w:sz w:val="32"/>
          <w:szCs w:val="32"/>
        </w:rPr>
        <w:t>，责任自负。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160" w:firstLineChars="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学生签字：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 xml:space="preserve">    监护人签字：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 xml:space="preserve">              </w:t>
      </w:r>
    </w:p>
    <w:p>
      <w:pPr>
        <w:spacing w:line="560" w:lineRule="exact"/>
        <w:ind w:firstLine="4000" w:firstLineChars="125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4000" w:firstLineChars="125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4000" w:firstLineChars="125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4000" w:firstLineChars="125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5120" w:firstLineChars="1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学校（盖章）：</w:t>
      </w:r>
    </w:p>
    <w:p>
      <w:pPr>
        <w:spacing w:line="560" w:lineRule="exact"/>
        <w:ind w:firstLine="4960" w:firstLineChars="15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2024</w:t>
      </w:r>
      <w:r>
        <w:rPr>
          <w:rFonts w:hint="eastAsia" w:ascii="仿宋_GB2312" w:eastAsia="仿宋_GB2312"/>
          <w:sz w:val="32"/>
          <w:szCs w:val="32"/>
        </w:rPr>
        <w:t>年  月  日</w:t>
      </w:r>
    </w:p>
    <w:p>
      <w:pPr>
        <w:spacing w:line="560" w:lineRule="exact"/>
        <w:rPr>
          <w:sz w:val="32"/>
          <w:szCs w:val="32"/>
        </w:rPr>
      </w:pPr>
    </w:p>
    <w:p>
      <w:pPr>
        <w:spacing w:line="560" w:lineRule="exact"/>
        <w:ind w:firstLine="420" w:firstLineChars="200"/>
      </w:pPr>
    </w:p>
    <w:p>
      <w:pPr>
        <w:spacing w:line="560" w:lineRule="exact"/>
        <w:ind w:firstLine="420" w:firstLineChars="200"/>
      </w:pPr>
    </w:p>
    <w:p>
      <w:pPr>
        <w:spacing w:line="560" w:lineRule="exact"/>
        <w:ind w:firstLine="420" w:firstLineChars="200"/>
      </w:pPr>
    </w:p>
    <w:p>
      <w:pPr>
        <w:spacing w:line="560" w:lineRule="exact"/>
        <w:ind w:firstLine="420" w:firstLineChars="200"/>
      </w:pPr>
    </w:p>
    <w:p>
      <w:pPr>
        <w:spacing w:line="560" w:lineRule="exact"/>
        <w:ind w:firstLine="420" w:firstLineChars="200"/>
      </w:pPr>
    </w:p>
    <w:p>
      <w:pPr>
        <w:spacing w:line="560" w:lineRule="exact"/>
        <w:ind w:firstLine="420" w:firstLineChars="200"/>
      </w:pPr>
    </w:p>
    <w:p>
      <w:pPr>
        <w:spacing w:line="560" w:lineRule="exact"/>
        <w:ind w:firstLine="420" w:firstLineChars="200"/>
      </w:pPr>
    </w:p>
    <w:p/>
    <w:p>
      <w:pPr>
        <w:spacing w:before="299" w:line="221" w:lineRule="auto"/>
        <w:ind w:left="126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2"/>
          <w:sz w:val="43"/>
          <w:szCs w:val="43"/>
        </w:rPr>
        <w:t>2024</w:t>
      </w:r>
      <w:r>
        <w:rPr>
          <w:rFonts w:ascii="宋体" w:hAnsi="宋体" w:eastAsia="宋体" w:cs="宋体"/>
          <w:spacing w:val="-86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2"/>
          <w:sz w:val="43"/>
          <w:szCs w:val="43"/>
        </w:rPr>
        <w:t>年朝阳区特长生报名信息</w:t>
      </w:r>
    </w:p>
    <w:p>
      <w:pPr>
        <w:spacing w:line="293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pStyle w:val="2"/>
        <w:spacing w:before="101" w:line="222" w:lineRule="auto"/>
        <w:ind w:left="20"/>
      </w:pPr>
      <w:r>
        <w:rPr>
          <w:spacing w:val="6"/>
        </w:rPr>
        <w:t>考生姓名：               考生中考报名号：</w:t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pStyle w:val="2"/>
        <w:spacing w:before="101" w:line="220" w:lineRule="auto"/>
        <w:ind w:left="20"/>
      </w:pPr>
      <w:r>
        <w:rPr>
          <w:spacing w:val="7"/>
        </w:rPr>
        <w:t>考生所在学校：</w:t>
      </w:r>
    </w:p>
    <w:p>
      <w:pPr>
        <w:spacing w:line="257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pStyle w:val="2"/>
        <w:spacing w:before="100" w:line="220" w:lineRule="auto"/>
        <w:ind w:left="20"/>
      </w:pPr>
      <w:r>
        <w:rPr>
          <w:spacing w:val="7"/>
        </w:rPr>
        <w:t>考生户籍所在区县：</w:t>
      </w:r>
    </w:p>
    <w:p>
      <w:pPr>
        <w:spacing w:line="257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pStyle w:val="2"/>
        <w:spacing w:before="102" w:line="221" w:lineRule="auto"/>
        <w:ind w:left="20"/>
      </w:pPr>
      <w:r>
        <w:rPr>
          <w:spacing w:val="9"/>
        </w:rPr>
        <w:t>考生资格类型：京籍□  非京籍的九种情况□</w:t>
      </w: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pStyle w:val="2"/>
        <w:spacing w:before="100" w:line="222" w:lineRule="auto"/>
        <w:ind w:right="8"/>
        <w:jc w:val="right"/>
      </w:pPr>
      <w:r>
        <w:rPr>
          <w:spacing w:val="6"/>
        </w:rPr>
        <w:t>学校盖章（教务处）</w:t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pStyle w:val="2"/>
        <w:spacing w:before="102" w:line="222" w:lineRule="auto"/>
        <w:ind w:left="6267"/>
      </w:pPr>
      <w:r>
        <w:rPr>
          <w:spacing w:val="-9"/>
        </w:rPr>
        <w:t>年</w:t>
      </w:r>
      <w:r>
        <w:rPr>
          <w:spacing w:val="14"/>
        </w:rPr>
        <w:t xml:space="preserve">   </w:t>
      </w:r>
      <w:r>
        <w:rPr>
          <w:spacing w:val="-9"/>
        </w:rPr>
        <w:t>月</w:t>
      </w:r>
      <w:r>
        <w:rPr>
          <w:spacing w:val="42"/>
        </w:rPr>
        <w:t xml:space="preserve">  </w:t>
      </w:r>
      <w:r>
        <w:rPr>
          <w:spacing w:val="-9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zYjk5NTk1M2Y3OWU2NjY2ZjgyOTcxODA5ZDViNjYifQ=="/>
  </w:docVars>
  <w:rsids>
    <w:rsidRoot w:val="00000000"/>
    <w:rsid w:val="1BA36F7E"/>
    <w:rsid w:val="2706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351</Words>
  <Characters>364</Characters>
  <Lines>0</Lines>
  <Paragraphs>0</Paragraphs>
  <TotalTime>0</TotalTime>
  <ScaleCrop>false</ScaleCrop>
  <LinksUpToDate>false</LinksUpToDate>
  <CharactersWithSpaces>364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2024-05-15T02:31:00Z</dcterms:created>
  <dc:creator>user</dc:creator>
  <cp:lastModifiedBy>旭辉</cp:lastModifiedBy>
  <dcterms:modified xsi:type="dcterms:W3CDTF">2024-05-16T01:33:55Z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6F04C1D7E3F34A04A281E64D6CF354D5_12</vt:lpwstr>
  </property>
</Properties>
</file>